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1B3E1">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CHÍNH SÁCH BẢO MẬT THÔNG TIN CÁ NHÂN</w:t>
      </w:r>
    </w:p>
    <w:p w14:paraId="13760CCF">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Style w:val="8"/>
          <w:rFonts w:hint="default" w:ascii="Arial" w:hAnsi="Arial" w:eastAsia="Arial" w:cs="Arial"/>
          <w:b/>
          <w:bCs/>
          <w:kern w:val="0"/>
          <w:sz w:val="24"/>
          <w:szCs w:val="24"/>
          <w:u w:val="none"/>
          <w:lang w:val="en-US" w:eastAsia="zh-CN" w:bidi="ar"/>
        </w:rPr>
        <w:t>Ngày hiệu lực:</w:t>
      </w:r>
      <w:r>
        <w:rPr>
          <w:rFonts w:hint="default" w:ascii="Arial" w:hAnsi="Arial" w:eastAsia="Arial" w:cs="Arial"/>
          <w:kern w:val="0"/>
          <w:sz w:val="24"/>
          <w:szCs w:val="24"/>
          <w:u w:val="none"/>
          <w:lang w:val="en-US" w:eastAsia="zh-CN" w:bidi="ar"/>
        </w:rPr>
        <w:t xml:space="preserve"> 04/08/2026</w:t>
      </w:r>
    </w:p>
    <w:p w14:paraId="33EBCD63">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Chính sách bảo mật này mô tả cách thức VN Calligraphy (sau đây gọi là "Chúng tôi") thu thập, sử dụng, lưu trữ, chia sẻ và bảo vệ dữ liệu cá nhân của khách hàng (sau đây gọi là "Bạn" hoặc "Khách hàng") khi truy cập, mua sắm tranh và sử dụng dịch vụ tại website https://vn-calligraphy.com.</w:t>
      </w:r>
    </w:p>
    <w:p w14:paraId="0F1B480D">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Dữ liệu cá nhân chúng tôi thu thập</w:t>
      </w:r>
    </w:p>
    <w:p w14:paraId="0556820D">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Để phục vụ việc tư vấn nghệ thuật và giao nhận tranh an toàn, chúng tôi thu thập các thông tin sau:</w:t>
      </w:r>
    </w:p>
    <w:p w14:paraId="25360A10">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Thông tin mua hàng và giao nhận:</w:t>
      </w:r>
      <w:r>
        <w:rPr>
          <w:rFonts w:hint="default" w:ascii="Arial" w:hAnsi="Arial" w:eastAsia="Arial" w:cs="Arial"/>
          <w:sz w:val="24"/>
          <w:szCs w:val="24"/>
          <w:u w:val="none"/>
        </w:rPr>
        <w:t xml:space="preserve"> Họ và tên, số điện thoại, địa chỉ giao hàng (nhà riêng hoặc cơ quan), địa chỉ email.</w:t>
      </w:r>
    </w:p>
    <w:p w14:paraId="52545885">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Thông tin thanh toán:</w:t>
      </w:r>
      <w:r>
        <w:rPr>
          <w:rFonts w:hint="default" w:ascii="Arial" w:hAnsi="Arial" w:eastAsia="Arial" w:cs="Arial"/>
          <w:sz w:val="24"/>
          <w:szCs w:val="24"/>
          <w:u w:val="none"/>
        </w:rPr>
        <w:t xml:space="preserve"> Chúng tôi không lưu trữ trực tiếp số thẻ tín dụng hoặc mật khẩu ngân hàng của bạn. Mọi giao dịch thanh toán trực tuyến đều được xử lý bảo mật qua các cổng thanh toán đối tác được cấp phép.</w:t>
      </w:r>
    </w:p>
    <w:p w14:paraId="20A17639">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Dữ liệu kỹ thuật:</w:t>
      </w:r>
      <w:r>
        <w:rPr>
          <w:rFonts w:hint="default" w:ascii="Arial" w:hAnsi="Arial" w:eastAsia="Arial" w:cs="Arial"/>
          <w:sz w:val="24"/>
          <w:szCs w:val="24"/>
          <w:u w:val="none"/>
        </w:rPr>
        <w:t xml:space="preserve"> Địa chỉ IP, cookie, lịch sử xem các </w:t>
      </w:r>
      <w:r>
        <w:rPr>
          <w:rFonts w:hint="default" w:ascii="Arial" w:hAnsi="Arial" w:eastAsia="Arial" w:cs="Arial"/>
          <w:sz w:val="24"/>
          <w:szCs w:val="24"/>
          <w:u w:val="none"/>
          <w:lang w:val="en-US"/>
        </w:rPr>
        <w:t>trang</w:t>
      </w:r>
      <w:r>
        <w:rPr>
          <w:rFonts w:hint="default" w:ascii="Arial" w:hAnsi="Arial" w:eastAsia="Arial" w:cs="Arial"/>
          <w:sz w:val="24"/>
          <w:szCs w:val="24"/>
          <w:u w:val="none"/>
        </w:rPr>
        <w:t xml:space="preserve"> (tra</w:t>
      </w:r>
      <w:r>
        <w:rPr>
          <w:rFonts w:hint="default" w:ascii="Arial" w:hAnsi="Arial" w:eastAsia="Arial" w:cs="Arial"/>
          <w:sz w:val="24"/>
          <w:szCs w:val="24"/>
          <w:u w:val="none"/>
          <w:lang w:val="en-US"/>
        </w:rPr>
        <w:t>ng calligraphy shop</w:t>
      </w:r>
      <w:r>
        <w:rPr>
          <w:rFonts w:hint="default" w:ascii="Arial" w:hAnsi="Arial" w:eastAsia="Arial" w:cs="Arial"/>
          <w:sz w:val="24"/>
          <w:szCs w:val="24"/>
          <w:u w:val="none"/>
        </w:rPr>
        <w:t>) để tối ưu hóa giao diện hiển thị.</w:t>
      </w:r>
    </w:p>
    <w:p w14:paraId="25E32769">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Mục đích xử lý dữ liệu</w:t>
      </w:r>
    </w:p>
    <w:p w14:paraId="7C1360EA">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Dữ liệu cá nhân của bạn chỉ được xử lý cho các mục đích hợp pháp sau:</w:t>
      </w:r>
    </w:p>
    <w:p w14:paraId="7E8B5003">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Xử lý đơn hàng:</w:t>
      </w:r>
      <w:r>
        <w:rPr>
          <w:rFonts w:hint="default" w:ascii="Arial" w:hAnsi="Arial" w:eastAsia="Arial" w:cs="Arial"/>
          <w:sz w:val="24"/>
          <w:szCs w:val="24"/>
          <w:u w:val="none"/>
        </w:rPr>
        <w:t xml:space="preserve"> Xác nhận đơn hàng, đóng khung và bàn giao cho đơn vị vận chuyển.</w:t>
      </w:r>
    </w:p>
    <w:p w14:paraId="1AFC7FA5">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Tư vấn và chăm sóc khách hàng:</w:t>
      </w:r>
      <w:r>
        <w:rPr>
          <w:rFonts w:hint="default" w:ascii="Arial" w:hAnsi="Arial" w:eastAsia="Arial" w:cs="Arial"/>
          <w:sz w:val="24"/>
          <w:szCs w:val="24"/>
          <w:u w:val="none"/>
        </w:rPr>
        <w:t xml:space="preserve"> Liên hệ tư vấn về kích thước tranh phù hợp, hoặc xử lý các vấn đề đổi trả, bảo hành do lỗi vận chuyển (cong vênh, rách tranh).</w:t>
      </w:r>
    </w:p>
    <w:p w14:paraId="53142136">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Cá nhân hóa trải nghiệm:</w:t>
      </w:r>
      <w:r>
        <w:rPr>
          <w:rFonts w:hint="default" w:ascii="Arial" w:hAnsi="Arial" w:eastAsia="Arial" w:cs="Arial"/>
          <w:sz w:val="24"/>
          <w:szCs w:val="24"/>
          <w:u w:val="none"/>
        </w:rPr>
        <w:t xml:space="preserve"> Gợi ý các bộ sưu tập tranh phù hợp với sở thích của bạn.</w:t>
      </w:r>
    </w:p>
    <w:p w14:paraId="5262B890">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Thông tin tiếp thị:</w:t>
      </w:r>
      <w:r>
        <w:rPr>
          <w:rFonts w:hint="default" w:ascii="Arial" w:hAnsi="Arial" w:eastAsia="Arial" w:cs="Arial"/>
          <w:sz w:val="24"/>
          <w:szCs w:val="24"/>
          <w:u w:val="none"/>
        </w:rPr>
        <w:t xml:space="preserve"> Gửi thông báo về các tranh mới</w:t>
      </w:r>
      <w:r>
        <w:rPr>
          <w:rFonts w:hint="default" w:ascii="Arial" w:hAnsi="Arial" w:eastAsia="Arial" w:cs="Arial"/>
          <w:sz w:val="24"/>
          <w:szCs w:val="24"/>
          <w:u w:val="none"/>
          <w:lang w:val="en-US"/>
        </w:rPr>
        <w:t xml:space="preserve"> </w:t>
      </w:r>
      <w:r>
        <w:rPr>
          <w:rFonts w:hint="default" w:ascii="Arial" w:hAnsi="Arial" w:eastAsia="Arial" w:cs="Arial"/>
          <w:sz w:val="24"/>
          <w:szCs w:val="24"/>
          <w:u w:val="none"/>
        </w:rPr>
        <w:t>hoặc chương trình tri ân khách hàng (chỉ khi bạn đăng ký nhận bản tin).</w:t>
      </w:r>
    </w:p>
    <w:p w14:paraId="660981F5">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Thời gian lưu trữ dữ liệu</w:t>
      </w:r>
    </w:p>
    <w:p w14:paraId="20D32984">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Thông tin cá nhân</w:t>
      </w:r>
      <w:r>
        <w:rPr>
          <w:rFonts w:hint="default" w:ascii="Arial" w:hAnsi="Arial" w:eastAsia="Arial" w:cs="Arial"/>
          <w:sz w:val="24"/>
          <w:szCs w:val="24"/>
          <w:u w:val="none"/>
          <w:lang w:val="en-US"/>
        </w:rPr>
        <w:t xml:space="preserve"> </w:t>
      </w:r>
      <w:r>
        <w:rPr>
          <w:rFonts w:hint="default" w:ascii="Arial" w:hAnsi="Arial" w:eastAsia="Arial" w:cs="Arial"/>
          <w:sz w:val="24"/>
          <w:szCs w:val="24"/>
          <w:u w:val="none"/>
        </w:rPr>
        <w:t>của bạn sẽ được bảo mật trên máy chủ nội bộ và lưu trữ cho đến khi nhận được yêu cầu hủy bỏ hợp lệ từ bạn.</w:t>
      </w:r>
    </w:p>
    <w:p w14:paraId="549EBD57">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Chia sẻ dữ liệu với bên thứ ba</w:t>
      </w:r>
    </w:p>
    <w:p w14:paraId="0EEF8AE4">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Để bức tranh được hoàn thiện và giao đến tay bạn một cách hoàn hảo nhất, chúng tôi có thể chia sẻ thông tin hạn chế với:</w:t>
      </w:r>
    </w:p>
    <w:p w14:paraId="7493BE97">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Đơn vị vận chuyển chuyên trách:</w:t>
      </w:r>
      <w:r>
        <w:rPr>
          <w:rFonts w:hint="default" w:ascii="Arial" w:hAnsi="Arial" w:eastAsia="Arial" w:cs="Arial"/>
          <w:sz w:val="24"/>
          <w:szCs w:val="24"/>
          <w:u w:val="none"/>
        </w:rPr>
        <w:t xml:space="preserve"> Chia sẻ tên, số điện thoại và địa chỉ cho các đối tác giao hàng (đặc biệt là các đơn vị có quy trình vận chuyển hàng dễ vỡ, tranh khổ lớn).</w:t>
      </w:r>
    </w:p>
    <w:p w14:paraId="63527530">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Cổng thanh toán điện tử:</w:t>
      </w:r>
      <w:r>
        <w:rPr>
          <w:rFonts w:hint="default" w:ascii="Arial" w:hAnsi="Arial" w:eastAsia="Arial" w:cs="Arial"/>
          <w:sz w:val="24"/>
          <w:szCs w:val="24"/>
          <w:u w:val="none"/>
        </w:rPr>
        <w:t xml:space="preserve"> Chuyển dữ liệu hóa đơn sang đối tác trung gian thanh toán để xử lý giao dịch an toàn.</w:t>
      </w:r>
    </w:p>
    <w:p w14:paraId="78CF30EF">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Cơ quan chức năng:</w:t>
      </w:r>
      <w:r>
        <w:rPr>
          <w:rFonts w:hint="default" w:ascii="Arial" w:hAnsi="Arial" w:eastAsia="Arial" w:cs="Arial"/>
          <w:sz w:val="24"/>
          <w:szCs w:val="24"/>
          <w:u w:val="none"/>
        </w:rPr>
        <w:t xml:space="preserve"> Khi có yêu cầu bằng văn bản hợp pháp từ cơ quan quản lý Nhà nước có thẩm quyền.</w:t>
      </w:r>
    </w:p>
    <w:p w14:paraId="09D385F0">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5. Biện pháp bảo vệ và an toàn dữ liệu</w:t>
      </w:r>
    </w:p>
    <w:p w14:paraId="6CD7BA34">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Do tính chất đơn hàng có thể bao gồm tranh độc bản chúng tôi cam kết:</w:t>
      </w:r>
    </w:p>
    <w:p w14:paraId="587C1502">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 xml:space="preserve">Mã hóa toàn bộ dữ liệu truyền tải trên website bằng giao thức bảo mật </w:t>
      </w:r>
      <w:r>
        <w:rPr>
          <w:rStyle w:val="8"/>
          <w:rFonts w:hint="default" w:ascii="Arial" w:hAnsi="Arial" w:eastAsia="Arial" w:cs="Arial"/>
          <w:b/>
          <w:bCs/>
          <w:sz w:val="24"/>
          <w:szCs w:val="24"/>
          <w:u w:val="none"/>
        </w:rPr>
        <w:t>SSL/TLS</w:t>
      </w:r>
      <w:r>
        <w:rPr>
          <w:rFonts w:hint="default" w:ascii="Arial" w:hAnsi="Arial" w:eastAsia="Arial" w:cs="Arial"/>
          <w:sz w:val="24"/>
          <w:szCs w:val="24"/>
          <w:u w:val="none"/>
        </w:rPr>
        <w:t>.</w:t>
      </w:r>
    </w:p>
    <w:p w14:paraId="4149BB63">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lang w:val="en-US"/>
        </w:rPr>
        <w:t>Sử dụng hệ thống tường lửa (Firewall) và g</w:t>
      </w:r>
      <w:r>
        <w:rPr>
          <w:rFonts w:hint="default" w:ascii="Arial" w:hAnsi="Arial" w:eastAsia="Arial" w:cs="Arial"/>
          <w:sz w:val="24"/>
          <w:szCs w:val="24"/>
          <w:u w:val="none"/>
        </w:rPr>
        <w:t xml:space="preserve">iới hạn quyền truy cập thông tin khách hàng, chỉ </w:t>
      </w:r>
      <w:r>
        <w:rPr>
          <w:rFonts w:hint="default" w:ascii="Arial" w:hAnsi="Arial" w:eastAsia="Arial" w:cs="Arial"/>
          <w:sz w:val="24"/>
          <w:szCs w:val="24"/>
          <w:u w:val="none"/>
          <w:lang w:val="en-US"/>
        </w:rPr>
        <w:t xml:space="preserve">có người quản lý hoặc </w:t>
      </w:r>
      <w:r>
        <w:rPr>
          <w:rFonts w:hint="default" w:ascii="Arial" w:hAnsi="Arial" w:eastAsia="Arial" w:cs="Arial"/>
          <w:sz w:val="24"/>
          <w:szCs w:val="24"/>
          <w:u w:val="none"/>
        </w:rPr>
        <w:t>nhân viên đóng gói trực tiếp đơn hàng đó mới được tiếp cận.</w:t>
      </w:r>
    </w:p>
    <w:p w14:paraId="5E134183">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6. Quyền của khách hàng</w:t>
      </w:r>
    </w:p>
    <w:p w14:paraId="5D760483">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kern w:val="0"/>
          <w:sz w:val="24"/>
          <w:szCs w:val="24"/>
          <w:u w:val="none"/>
          <w:lang w:val="en-US" w:eastAsia="zh-CN" w:bidi="ar"/>
        </w:rPr>
      </w:pPr>
      <w:r>
        <w:rPr>
          <w:rFonts w:hint="default" w:ascii="Arial" w:hAnsi="Arial" w:eastAsia="Arial" w:cs="Arial"/>
          <w:kern w:val="0"/>
          <w:sz w:val="24"/>
          <w:szCs w:val="24"/>
          <w:u w:val="none"/>
          <w:lang w:val="en-US" w:eastAsia="zh-CN" w:bidi="ar"/>
        </w:rPr>
        <w:t>Bạn có đầy đủ các quyền hợp pháp đối với dữ liệu của mình bao gồm: Quyền kiểm tra, cập nhật, sửa đổi thông tin tài khoản; Quyền yêu cầu ngừng xử lý dữ liệu hoặc xóa thông tin cá nhân đã cung cấp ra khỏi hệ thống của chúng tôi.</w:t>
      </w:r>
    </w:p>
    <w:p w14:paraId="0F390E28">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lang w:val="en-US"/>
        </w:rPr>
      </w:pPr>
      <w:r>
        <w:rPr>
          <w:rFonts w:hint="default" w:ascii="Arial" w:hAnsi="Arial" w:eastAsia="Arial" w:cs="Arial"/>
          <w:b/>
          <w:bCs/>
          <w:kern w:val="0"/>
          <w:sz w:val="30"/>
          <w:szCs w:val="30"/>
          <w:u w:val="none"/>
          <w:lang w:val="en-US" w:eastAsia="zh-CN" w:bidi="ar"/>
        </w:rPr>
        <w:t>7. Thay đổi, cập nhật chính sách bảo mật thông tin</w:t>
      </w:r>
    </w:p>
    <w:p w14:paraId="4AF140F2">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kern w:val="0"/>
          <w:sz w:val="24"/>
          <w:szCs w:val="24"/>
          <w:u w:val="none"/>
          <w:lang w:val="en-US" w:eastAsia="zh-CN" w:bidi="ar"/>
        </w:rPr>
      </w:pPr>
      <w:r>
        <w:rPr>
          <w:rFonts w:hint="default" w:ascii="Arial" w:hAnsi="Arial" w:eastAsia="Arial" w:cs="Arial"/>
          <w:kern w:val="0"/>
          <w:sz w:val="24"/>
          <w:szCs w:val="24"/>
          <w:u w:val="none"/>
          <w:lang w:val="en-US" w:eastAsia="zh-CN" w:bidi="ar"/>
        </w:rPr>
        <w:t>Khi có sửa đổi, cập nhật về pháp luật hay công nghệ, Chúng tôi có quyền sửa đổi và cập nhật chính sách này và thông báo ngày hiệu lực trên đây.</w:t>
      </w:r>
    </w:p>
    <w:p w14:paraId="3AB2333F">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8. Thông tin liên hệ và phản hồi</w:t>
      </w:r>
    </w:p>
    <w:p w14:paraId="7CACFF94">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Mọi thắc mắc, khiếu nại về việc bảo mật thông tin hoặc an toàn dữ liệu vui lòng liên hệ Ban quản trị tiệm tranh:</w:t>
      </w:r>
    </w:p>
    <w:p w14:paraId="7BA99D8F">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Tên xưởng/tiệm tranh:</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VN Calligraphy</w:t>
      </w:r>
    </w:p>
    <w:p w14:paraId="72FD3435">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Địa chỉ gallery/văn phòng:</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392 Hai Bà Trưng, Phường Tân Định, Tp. HCM, Việt Nam.</w:t>
      </w:r>
    </w:p>
    <w:p w14:paraId="6DCD00DA">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Số điện thoại hotline:</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+84 765 785 107</w:t>
      </w:r>
    </w:p>
    <w:p w14:paraId="05D194C9">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Email tiếp nhận:</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fldChar w:fldCharType="begin"/>
      </w:r>
      <w:r>
        <w:rPr>
          <w:rFonts w:hint="default" w:ascii="Arial" w:hAnsi="Arial" w:eastAsia="Arial" w:cs="Arial"/>
          <w:sz w:val="24"/>
          <w:szCs w:val="24"/>
          <w:u w:val="none"/>
          <w:lang w:val="en-US"/>
        </w:rPr>
        <w:instrText xml:space="preserve"> HYPERLINK "mailto:contact@vn-calligraphy.com" </w:instrText>
      </w:r>
      <w:r>
        <w:rPr>
          <w:rFonts w:hint="default" w:ascii="Arial" w:hAnsi="Arial" w:eastAsia="Arial" w:cs="Arial"/>
          <w:sz w:val="24"/>
          <w:szCs w:val="24"/>
          <w:u w:val="none"/>
          <w:lang w:val="en-US"/>
        </w:rPr>
        <w:fldChar w:fldCharType="separate"/>
      </w:r>
      <w:r>
        <w:rPr>
          <w:rFonts w:hint="default" w:ascii="Arial" w:hAnsi="Arial" w:eastAsia="Arial" w:cs="Arial"/>
          <w:sz w:val="24"/>
          <w:szCs w:val="24"/>
          <w:u w:val="none"/>
          <w:lang w:val="en-US"/>
        </w:rPr>
        <w:t>contact@vn-calligraphy.com</w:t>
      </w:r>
      <w:r>
        <w:rPr>
          <w:rFonts w:hint="default" w:ascii="Arial" w:hAnsi="Arial" w:eastAsia="Arial" w:cs="Arial"/>
          <w:sz w:val="24"/>
          <w:szCs w:val="24"/>
          <w:u w:val="none"/>
          <w:lang w:val="en-US"/>
        </w:rPr>
        <w:fldChar w:fldCharType="end"/>
      </w:r>
    </w:p>
    <w:p w14:paraId="292336C4">
      <w:pPr>
        <w:rPr>
          <w:rFonts w:hint="default" w:ascii="Arial" w:hAnsi="Arial" w:eastAsia="Arial" w:cs="Arial"/>
          <w:sz w:val="24"/>
          <w:szCs w:val="24"/>
          <w:u w:val="none"/>
        </w:rPr>
      </w:pPr>
      <w:r>
        <w:rPr>
          <w:rFonts w:hint="default" w:ascii="Arial" w:hAnsi="Arial" w:eastAsia="Arial" w:cs="Arial"/>
          <w:sz w:val="24"/>
          <w:szCs w:val="24"/>
          <w:u w:val="none"/>
        </w:rPr>
        <w:br w:type="page"/>
      </w:r>
    </w:p>
    <w:p w14:paraId="44875CBC">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PRIVACY POLICY</w:t>
      </w:r>
    </w:p>
    <w:p w14:paraId="1CFFBE0E">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lang w:val="en-US"/>
        </w:rPr>
      </w:pPr>
      <w:r>
        <w:rPr>
          <w:rStyle w:val="8"/>
          <w:rFonts w:hint="default" w:ascii="Arial" w:hAnsi="Arial" w:eastAsia="Arial" w:cs="Arial"/>
          <w:b/>
          <w:bCs/>
          <w:kern w:val="0"/>
          <w:sz w:val="24"/>
          <w:szCs w:val="24"/>
          <w:u w:val="none"/>
          <w:lang w:val="en-US" w:eastAsia="zh-CN" w:bidi="ar"/>
        </w:rPr>
        <w:t>Effective Date:</w:t>
      </w:r>
      <w:r>
        <w:rPr>
          <w:rFonts w:hint="default" w:ascii="Arial" w:hAnsi="Arial" w:eastAsia="Arial" w:cs="Arial"/>
          <w:kern w:val="0"/>
          <w:sz w:val="24"/>
          <w:szCs w:val="24"/>
          <w:u w:val="none"/>
          <w:lang w:val="en-US" w:eastAsia="zh-CN" w:bidi="ar"/>
        </w:rPr>
        <w:t xml:space="preserve"> 04/08/2026</w:t>
      </w:r>
    </w:p>
    <w:p w14:paraId="7859FE06">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Style w:val="5"/>
          <w:rFonts w:hint="default" w:ascii="monospace" w:hAnsi="monospace" w:eastAsia="monospace" w:cs="monospace"/>
          <w:kern w:val="0"/>
          <w:sz w:val="21"/>
          <w:szCs w:val="21"/>
          <w:u w:val="none"/>
          <w:lang w:val="en-US" w:eastAsia="zh-CN" w:bidi="ar"/>
        </w:rPr>
        <w:t>VN Calligraphy</w:t>
      </w:r>
      <w:r>
        <w:rPr>
          <w:rFonts w:hint="default" w:ascii="Arial" w:hAnsi="Arial" w:eastAsia="Arial" w:cs="Arial"/>
          <w:kern w:val="0"/>
          <w:sz w:val="24"/>
          <w:szCs w:val="24"/>
          <w:u w:val="none"/>
          <w:lang w:val="en-US" w:eastAsia="zh-CN" w:bidi="ar"/>
        </w:rPr>
        <w:t xml:space="preserve"> (hereinafter referred to as "We", "Us", or "Our") operates the website https://vn-calligraphy.com. We are committed to protecting the privacy and personal data of our global art buyers and visitors (hereinafter referred to as "You" or "the Customer").</w:t>
      </w:r>
    </w:p>
    <w:p w14:paraId="1B2AB765">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This Privacy Policy explains how we collect, use, store, share, and protect your personal information when you browse our collections, purchase artworks, or utilize our custom print services.</w:t>
      </w:r>
      <w:bookmarkStart w:id="0" w:name="_GoBack"/>
      <w:bookmarkEnd w:id="0"/>
    </w:p>
    <w:p w14:paraId="474AB82C">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Information We Collect</w:t>
      </w:r>
    </w:p>
    <w:p w14:paraId="206D8EA9">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To provide you with high-quality custom art services and secure global delivery, we collect the following types of information:</w:t>
      </w:r>
    </w:p>
    <w:p w14:paraId="6E3271CD">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Personal Identification Information:</w:t>
      </w:r>
      <w:r>
        <w:rPr>
          <w:rFonts w:hint="default" w:ascii="Arial" w:hAnsi="Arial" w:eastAsia="Arial" w:cs="Arial"/>
          <w:sz w:val="24"/>
          <w:szCs w:val="24"/>
          <w:u w:val="none"/>
        </w:rPr>
        <w:t xml:space="preserve"> Full name, shipping/billing address, phone number (with country code), and email address provided during checkout or account registration.</w:t>
      </w:r>
    </w:p>
    <w:p w14:paraId="6CE68ECC">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Payment Information:</w:t>
      </w:r>
      <w:r>
        <w:rPr>
          <w:rFonts w:hint="default" w:ascii="Arial" w:hAnsi="Arial" w:eastAsia="Arial" w:cs="Arial"/>
          <w:sz w:val="24"/>
          <w:szCs w:val="24"/>
          <w:u w:val="none"/>
        </w:rPr>
        <w:t xml:space="preserve"> We do not collect or store your credit/debit card numbers or bank credentials directly. All transactions are securely processed through authorized international payment gateways (e.g., PayPal).</w:t>
      </w:r>
    </w:p>
    <w:p w14:paraId="3845B84E">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Technical &amp; Usage Data:</w:t>
      </w:r>
      <w:r>
        <w:rPr>
          <w:rFonts w:hint="default" w:ascii="Arial" w:hAnsi="Arial" w:eastAsia="Arial" w:cs="Arial"/>
          <w:sz w:val="24"/>
          <w:szCs w:val="24"/>
          <w:u w:val="none"/>
        </w:rPr>
        <w:t xml:space="preserve"> IP address, browser type, device details, and browsing history regarding our art collections</w:t>
      </w:r>
      <w:r>
        <w:rPr>
          <w:rFonts w:hint="default" w:ascii="Arial" w:hAnsi="Arial" w:eastAsia="Arial" w:cs="Arial"/>
          <w:sz w:val="24"/>
          <w:szCs w:val="24"/>
          <w:u w:val="none"/>
          <w:lang w:val="en-US"/>
        </w:rPr>
        <w:t xml:space="preserve"> page</w:t>
      </w:r>
      <w:r>
        <w:rPr>
          <w:rFonts w:hint="default" w:ascii="Arial" w:hAnsi="Arial" w:eastAsia="Arial" w:cs="Arial"/>
          <w:sz w:val="24"/>
          <w:szCs w:val="24"/>
          <w:u w:val="none"/>
        </w:rPr>
        <w:t xml:space="preserve"> (e.g., </w:t>
      </w:r>
      <w:r>
        <w:rPr>
          <w:rFonts w:hint="default" w:ascii="Arial" w:hAnsi="Arial" w:eastAsia="Arial" w:cs="Arial"/>
          <w:sz w:val="24"/>
          <w:szCs w:val="24"/>
          <w:u w:val="none"/>
          <w:lang w:val="en-US"/>
        </w:rPr>
        <w:t>calligraphy shop</w:t>
      </w:r>
      <w:r>
        <w:rPr>
          <w:rFonts w:hint="default" w:ascii="Arial" w:hAnsi="Arial" w:eastAsia="Arial" w:cs="Arial"/>
          <w:sz w:val="24"/>
          <w:szCs w:val="24"/>
          <w:u w:val="none"/>
        </w:rPr>
        <w:t>) collected via cookies.</w:t>
      </w:r>
    </w:p>
    <w:p w14:paraId="4F27A800">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How We Use Your Information</w:t>
      </w:r>
    </w:p>
    <w:p w14:paraId="4DE7DBB2">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Your personal data is processed solely for legitimate and law-abiding purposes, including:</w:t>
      </w:r>
    </w:p>
    <w:p w14:paraId="32FD679E">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Order Fulfillment:</w:t>
      </w:r>
      <w:r>
        <w:rPr>
          <w:rFonts w:hint="default" w:ascii="Arial" w:hAnsi="Arial" w:eastAsia="Arial" w:cs="Arial"/>
          <w:sz w:val="24"/>
          <w:szCs w:val="24"/>
          <w:u w:val="none"/>
        </w:rPr>
        <w:t xml:space="preserve"> Verifying transactions, hand-crafting frames, packaging, and shipping products to your destination.</w:t>
      </w:r>
    </w:p>
    <w:p w14:paraId="01F9A064">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Customer Support:</w:t>
      </w:r>
      <w:r>
        <w:rPr>
          <w:rFonts w:hint="default" w:ascii="Arial" w:hAnsi="Arial" w:eastAsia="Arial" w:cs="Arial"/>
          <w:sz w:val="24"/>
          <w:szCs w:val="24"/>
          <w:u w:val="none"/>
        </w:rPr>
        <w:t xml:space="preserve"> Communicating with you regarding order confirmations,  art customization preferences, or handling inquiries related to shipping damages and returns.</w:t>
      </w:r>
    </w:p>
    <w:p w14:paraId="7D13C121">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Personalized Experience:</w:t>
      </w:r>
      <w:r>
        <w:rPr>
          <w:rFonts w:hint="default" w:ascii="Arial" w:hAnsi="Arial" w:eastAsia="Arial" w:cs="Arial"/>
          <w:sz w:val="24"/>
          <w:szCs w:val="24"/>
          <w:u w:val="none"/>
        </w:rPr>
        <w:t xml:space="preserve"> Analyzing preferences to recommend artworks that match your tastes.</w:t>
      </w:r>
    </w:p>
    <w:p w14:paraId="35022CFE">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Marketing Communications:</w:t>
      </w:r>
      <w:r>
        <w:rPr>
          <w:rFonts w:hint="default" w:ascii="Arial" w:hAnsi="Arial" w:eastAsia="Arial" w:cs="Arial"/>
          <w:sz w:val="24"/>
          <w:szCs w:val="24"/>
          <w:u w:val="none"/>
        </w:rPr>
        <w:t xml:space="preserve"> Sending promotional materials, newsletter subscriptions (only if you have explicitly opted-in to receive marketing emails).</w:t>
      </w:r>
    </w:p>
    <w:p w14:paraId="0341C665">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Data Retention and Deletion</w:t>
      </w:r>
    </w:p>
    <w:p w14:paraId="6A2A2A29">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Your personal and transaction information will be securely stored on our servers for as long as necessary to complete your order</w:t>
      </w:r>
      <w:r>
        <w:rPr>
          <w:rFonts w:hint="default" w:ascii="Arial" w:hAnsi="Arial" w:eastAsia="Arial" w:cs="Arial"/>
          <w:sz w:val="24"/>
          <w:szCs w:val="24"/>
          <w:u w:val="none"/>
          <w:lang w:val="en-US"/>
        </w:rPr>
        <w:t xml:space="preserve"> </w:t>
      </w:r>
      <w:r>
        <w:rPr>
          <w:rFonts w:hint="default" w:ascii="Arial" w:hAnsi="Arial" w:eastAsia="Arial" w:cs="Arial"/>
          <w:sz w:val="24"/>
          <w:szCs w:val="24"/>
          <w:u w:val="none"/>
        </w:rPr>
        <w:t>or fulfill legal obligations.</w:t>
      </w:r>
    </w:p>
    <w:p w14:paraId="6120B59B">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Third-Party Data Sharing</w:t>
      </w:r>
    </w:p>
    <w:p w14:paraId="66B66E8D">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We never sell, rent, or trade your personal information. To deliver your artwork seamlessly across international borders, we only share limited data with trusted third parties under strict confidentiality terms:</w:t>
      </w:r>
    </w:p>
    <w:p w14:paraId="161A9821">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International Logistics Carriers:</w:t>
      </w:r>
      <w:r>
        <w:rPr>
          <w:rFonts w:hint="default" w:ascii="Arial" w:hAnsi="Arial" w:eastAsia="Arial" w:cs="Arial"/>
          <w:sz w:val="24"/>
          <w:szCs w:val="24"/>
          <w:u w:val="none"/>
        </w:rPr>
        <w:t>EMS, or other specialized global shipping couriers to handle the customs clearing and physical delivery of fragile packages.</w:t>
      </w:r>
    </w:p>
    <w:p w14:paraId="5195706C">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Payment Gateways:</w:t>
      </w:r>
      <w:r>
        <w:rPr>
          <w:rFonts w:hint="default" w:ascii="Arial" w:hAnsi="Arial" w:eastAsia="Arial" w:cs="Arial"/>
          <w:sz w:val="24"/>
          <w:szCs w:val="24"/>
          <w:u w:val="none"/>
        </w:rPr>
        <w:t xml:space="preserve"> Secure third-party processors to handle encrypted global billing.</w:t>
      </w:r>
    </w:p>
    <w:p w14:paraId="695DF708">
      <w:pPr>
        <w:keepNext w:val="0"/>
        <w:keepLines w:val="0"/>
        <w:widowControl/>
        <w:numPr>
          <w:ilvl w:val="0"/>
          <w:numId w:val="10"/>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Legal Authorities:</w:t>
      </w:r>
      <w:r>
        <w:rPr>
          <w:rFonts w:hint="default" w:ascii="Arial" w:hAnsi="Arial" w:eastAsia="Arial" w:cs="Arial"/>
          <w:sz w:val="24"/>
          <w:szCs w:val="24"/>
          <w:u w:val="none"/>
        </w:rPr>
        <w:t xml:space="preserve"> When required by official warrants, court orders, or applicable local and international data compliance laws.</w:t>
      </w:r>
    </w:p>
    <w:p w14:paraId="31DEDBD0">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5. Data Security Measures</w:t>
      </w:r>
    </w:p>
    <w:p w14:paraId="09074C71">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As fine art or bespoke prints can involve high-value or sentimental private images, we employ rigorous security practices:</w:t>
      </w:r>
    </w:p>
    <w:p w14:paraId="472C6DD7">
      <w:pPr>
        <w:keepNext w:val="0"/>
        <w:keepLines w:val="0"/>
        <w:widowControl/>
        <w:numPr>
          <w:ilvl w:val="0"/>
          <w:numId w:val="1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SSL/TLS Encryption:</w:t>
      </w:r>
      <w:r>
        <w:rPr>
          <w:rFonts w:hint="default" w:ascii="Arial" w:hAnsi="Arial" w:eastAsia="Arial" w:cs="Arial"/>
          <w:sz w:val="24"/>
          <w:szCs w:val="24"/>
          <w:u w:val="none"/>
        </w:rPr>
        <w:t xml:space="preserve"> All data transmitted across our website is protected using Secure Sockets Layer (SSL) encryption technology.</w:t>
      </w:r>
    </w:p>
    <w:p w14:paraId="19DF7576">
      <w:pPr>
        <w:keepNext w:val="0"/>
        <w:keepLines w:val="0"/>
        <w:widowControl/>
        <w:numPr>
          <w:ilvl w:val="0"/>
          <w:numId w:val="1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Access Control:</w:t>
      </w:r>
      <w:r>
        <w:rPr>
          <w:rFonts w:hint="default" w:ascii="Arial" w:hAnsi="Arial" w:eastAsia="Arial" w:cs="Arial"/>
          <w:sz w:val="24"/>
          <w:szCs w:val="24"/>
          <w:u w:val="none"/>
        </w:rPr>
        <w:t xml:space="preserve"> Access to your shipping records is restricted strictly to relevant </w:t>
      </w:r>
      <w:r>
        <w:rPr>
          <w:rFonts w:hint="default" w:ascii="Arial" w:hAnsi="Arial" w:eastAsia="Arial" w:cs="Arial"/>
          <w:sz w:val="24"/>
          <w:szCs w:val="24"/>
          <w:u w:val="none"/>
          <w:lang w:val="en-US"/>
        </w:rPr>
        <w:t>person who is manager or</w:t>
      </w:r>
      <w:r>
        <w:rPr>
          <w:rFonts w:hint="default" w:ascii="Arial" w:hAnsi="Arial" w:eastAsia="Arial" w:cs="Arial"/>
          <w:sz w:val="24"/>
          <w:szCs w:val="24"/>
          <w:u w:val="none"/>
        </w:rPr>
        <w:t xml:space="preserve"> logistics staff.</w:t>
      </w:r>
    </w:p>
    <w:p w14:paraId="1FDD11B8">
      <w:pPr>
        <w:keepNext w:val="0"/>
        <w:keepLines w:val="0"/>
        <w:widowControl/>
        <w:numPr>
          <w:ilvl w:val="0"/>
          <w:numId w:val="1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Network Defenses:</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Enable</w:t>
      </w:r>
      <w:r>
        <w:rPr>
          <w:rFonts w:hint="default" w:ascii="Arial" w:hAnsi="Arial" w:eastAsia="Arial" w:cs="Arial"/>
          <w:sz w:val="24"/>
          <w:szCs w:val="24"/>
          <w:u w:val="none"/>
        </w:rPr>
        <w:t xml:space="preserve"> firewalls and </w:t>
      </w:r>
      <w:r>
        <w:rPr>
          <w:rFonts w:hint="default" w:ascii="Arial" w:hAnsi="Arial" w:eastAsia="Arial" w:cs="Arial"/>
          <w:sz w:val="24"/>
          <w:szCs w:val="24"/>
          <w:u w:val="none"/>
          <w:lang w:val="en-US"/>
        </w:rPr>
        <w:t xml:space="preserve">password protection </w:t>
      </w:r>
      <w:r>
        <w:rPr>
          <w:rFonts w:hint="default" w:ascii="Arial" w:hAnsi="Arial" w:eastAsia="Arial" w:cs="Arial"/>
          <w:sz w:val="24"/>
          <w:szCs w:val="24"/>
          <w:u w:val="none"/>
        </w:rPr>
        <w:t>layers to prevent data leaks or unauthorized digital access.</w:t>
      </w:r>
    </w:p>
    <w:p w14:paraId="75F7EC1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6. Your Data Rights</w:t>
      </w:r>
    </w:p>
    <w:p w14:paraId="556156D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Depending on your residency (e.g., EU GDPR, Vietnam's Decree 13), you possess comprehensive legal rights over your data, including the right to:</w:t>
      </w:r>
    </w:p>
    <w:p w14:paraId="128C9DA5">
      <w:pPr>
        <w:keepNext w:val="0"/>
        <w:keepLines w:val="0"/>
        <w:widowControl/>
        <w:numPr>
          <w:ilvl w:val="0"/>
          <w:numId w:val="1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Access, correct, or update the personal information stored in your account.</w:t>
      </w:r>
    </w:p>
    <w:p w14:paraId="50BFBA86">
      <w:pPr>
        <w:keepNext w:val="0"/>
        <w:keepLines w:val="0"/>
        <w:widowControl/>
        <w:numPr>
          <w:ilvl w:val="0"/>
          <w:numId w:val="1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Revoke consent for data processing or object to direct marketing.</w:t>
      </w:r>
    </w:p>
    <w:p w14:paraId="2964158A">
      <w:pPr>
        <w:keepNext w:val="0"/>
        <w:keepLines w:val="0"/>
        <w:widowControl/>
        <w:numPr>
          <w:ilvl w:val="0"/>
          <w:numId w:val="1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Request the complete erasure of your personal data from our servers.</w:t>
      </w:r>
    </w:p>
    <w:p w14:paraId="6AB28839">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To exercise any of these rights, please submit a formal request to our dedicated support desk listed in Section 8.</w:t>
      </w:r>
    </w:p>
    <w:p w14:paraId="4AA11FB8">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7. Changes to This Privacy Policy</w:t>
      </w:r>
    </w:p>
    <w:p w14:paraId="2B9A4F6C">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We reserve the right to modify or update this Privacy Policy at any time to align with new legal requirements or technology updates. Any adjustments will be published immediately on this page with an updated "Effective Date".</w:t>
      </w:r>
    </w:p>
    <w:p w14:paraId="27200AEC">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8. Contact Information</w:t>
      </w:r>
    </w:p>
    <w:p w14:paraId="617D173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If you have any questions, concerns, or complaints regarding this Privacy Policy or your data safety, please contact our International Support Team:</w:t>
      </w:r>
    </w:p>
    <w:p w14:paraId="6CA16B13">
      <w:pPr>
        <w:keepNext w:val="0"/>
        <w:keepLines w:val="0"/>
        <w:widowControl/>
        <w:numPr>
          <w:ilvl w:val="0"/>
          <w:numId w:val="1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Studio/Company Name:</w:t>
      </w:r>
      <w:r>
        <w:rPr>
          <w:rFonts w:hint="default" w:ascii="Arial" w:hAnsi="Arial" w:eastAsia="Arial" w:cs="Arial"/>
          <w:sz w:val="24"/>
          <w:szCs w:val="24"/>
          <w:u w:val="none"/>
        </w:rPr>
        <w:t xml:space="preserve"> </w:t>
      </w:r>
      <w:r>
        <w:rPr>
          <w:rFonts w:hint="default" w:ascii="Arial" w:hAnsi="Arial" w:eastAsia="Arial" w:cs="Arial"/>
          <w:kern w:val="0"/>
          <w:sz w:val="24"/>
          <w:szCs w:val="24"/>
          <w:u w:val="none"/>
          <w:lang w:val="en-US" w:eastAsia="zh-CN" w:bidi="ar"/>
        </w:rPr>
        <w:t>VN Calligraphy</w:t>
      </w:r>
    </w:p>
    <w:p w14:paraId="6DF7A9A5">
      <w:pPr>
        <w:keepNext w:val="0"/>
        <w:keepLines w:val="0"/>
        <w:widowControl/>
        <w:numPr>
          <w:ilvl w:val="0"/>
          <w:numId w:val="1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Email Support:</w:t>
      </w:r>
      <w:r>
        <w:rPr>
          <w:rFonts w:hint="default" w:ascii="Arial" w:hAnsi="Arial" w:eastAsia="Arial" w:cs="Arial"/>
          <w:sz w:val="24"/>
          <w:szCs w:val="24"/>
          <w:u w:val="none"/>
        </w:rPr>
        <w:t xml:space="preserve"> </w:t>
      </w:r>
      <w:r>
        <w:rPr>
          <w:rFonts w:hint="default" w:ascii="Arial" w:hAnsi="Arial" w:eastAsia="Arial" w:cs="Arial"/>
          <w:kern w:val="0"/>
          <w:sz w:val="24"/>
          <w:szCs w:val="24"/>
          <w:u w:val="none"/>
          <w:lang w:val="en-US" w:eastAsia="zh-CN" w:bidi="ar"/>
        </w:rPr>
        <w:t>contact@vn-calligraphy.com</w:t>
      </w:r>
    </w:p>
    <w:p w14:paraId="08984A05">
      <w:pPr>
        <w:keepNext w:val="0"/>
        <w:keepLines w:val="0"/>
        <w:widowControl/>
        <w:numPr>
          <w:ilvl w:val="0"/>
          <w:numId w:val="1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8"/>
          <w:rFonts w:hint="default" w:ascii="Arial" w:hAnsi="Arial" w:eastAsia="Arial" w:cs="Arial"/>
          <w:b/>
          <w:bCs/>
          <w:sz w:val="24"/>
          <w:szCs w:val="24"/>
          <w:u w:val="none"/>
        </w:rPr>
        <w:t>Phone Number:</w:t>
      </w:r>
      <w:r>
        <w:rPr>
          <w:rStyle w:val="5"/>
          <w:rFonts w:hint="default" w:ascii="monospace" w:hAnsi="monospace" w:eastAsia="monospace" w:cs="monospace"/>
          <w:sz w:val="21"/>
          <w:szCs w:val="21"/>
          <w:u w:val="none"/>
        </w:rPr>
        <w:t>+</w:t>
      </w:r>
      <w:r>
        <w:rPr>
          <w:rFonts w:hint="default" w:ascii="Arial" w:hAnsi="Arial" w:eastAsia="Arial" w:cs="Arial"/>
          <w:kern w:val="0"/>
          <w:sz w:val="24"/>
          <w:szCs w:val="24"/>
          <w:u w:val="none"/>
          <w:lang w:val="en-US" w:eastAsia="zh-CN" w:bidi="ar"/>
        </w:rPr>
        <w:t>84 765 785 107</w:t>
      </w:r>
    </w:p>
    <w:p w14:paraId="0E0B6BC4">
      <w:pPr>
        <w:keepNext w:val="0"/>
        <w:keepLines w:val="0"/>
        <w:widowControl/>
        <w:numPr>
          <w:ilvl w:val="0"/>
          <w:numId w:val="14"/>
        </w:numPr>
        <w:suppressLineNumbers w:val="0"/>
        <w:pBdr>
          <w:bottom w:val="none" w:color="0A0A0A" w:sz="0" w:space="0"/>
        </w:pBdr>
        <w:spacing w:before="0" w:beforeAutospacing="0" w:after="180" w:afterAutospacing="0"/>
        <w:ind w:left="0" w:right="0" w:hanging="360"/>
        <w:rPr>
          <w:rFonts w:hint="default"/>
          <w:lang w:val="en-US" w:eastAsia="zh-CN"/>
        </w:rPr>
      </w:pPr>
      <w:r>
        <w:rPr>
          <w:rStyle w:val="8"/>
          <w:rFonts w:hint="default" w:ascii="Arial" w:hAnsi="Arial" w:eastAsia="Arial" w:cs="Arial"/>
          <w:b/>
          <w:bCs/>
          <w:sz w:val="24"/>
          <w:szCs w:val="24"/>
          <w:u w:val="none"/>
        </w:rPr>
        <w:t>Business Address:</w:t>
      </w:r>
      <w:r>
        <w:rPr>
          <w:rFonts w:hint="default" w:ascii="Arial" w:hAnsi="Arial" w:eastAsia="Arial" w:cs="Arial"/>
          <w:sz w:val="24"/>
          <w:szCs w:val="24"/>
          <w:u w:val="none"/>
        </w:rPr>
        <w:t xml:space="preserve"> </w:t>
      </w:r>
      <w:r>
        <w:rPr>
          <w:rFonts w:hint="default" w:ascii="Arial" w:hAnsi="Arial" w:eastAsia="Arial" w:cs="Arial"/>
          <w:sz w:val="24"/>
          <w:szCs w:val="24"/>
          <w:u w:val="none"/>
          <w:lang w:val="en-US"/>
        </w:rPr>
        <w:t>392 Hai Ba Trung St., Tan Dinh Ward, Ho Chi Minh City, Vietnam.</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84135"/>
    <w:multiLevelType w:val="multilevel"/>
    <w:tmpl w:val="ADA8413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88BFE86"/>
    <w:multiLevelType w:val="multilevel"/>
    <w:tmpl w:val="C88BFE8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3C76E17"/>
    <w:multiLevelType w:val="multilevel"/>
    <w:tmpl w:val="D3C76E1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2033223E"/>
    <w:multiLevelType w:val="multilevel"/>
    <w:tmpl w:val="2033223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21F485AA"/>
    <w:multiLevelType w:val="multilevel"/>
    <w:tmpl w:val="21F485A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2BE4FA3E"/>
    <w:multiLevelType w:val="multilevel"/>
    <w:tmpl w:val="2BE4FA3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32CDFB1B"/>
    <w:multiLevelType w:val="multilevel"/>
    <w:tmpl w:val="32CDFB1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395E5ED9"/>
    <w:multiLevelType w:val="multilevel"/>
    <w:tmpl w:val="395E5ED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3A4EB746"/>
    <w:multiLevelType w:val="multilevel"/>
    <w:tmpl w:val="3A4EB74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3D872FCB"/>
    <w:multiLevelType w:val="multilevel"/>
    <w:tmpl w:val="3D872F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500FB24D"/>
    <w:multiLevelType w:val="multilevel"/>
    <w:tmpl w:val="500FB24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51FAF914"/>
    <w:multiLevelType w:val="multilevel"/>
    <w:tmpl w:val="51FAF91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581A1857"/>
    <w:multiLevelType w:val="multilevel"/>
    <w:tmpl w:val="581A185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6FF03CBF"/>
    <w:multiLevelType w:val="multilevel"/>
    <w:tmpl w:val="6FF03CB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1"/>
  </w:num>
  <w:num w:numId="3">
    <w:abstractNumId w:val="0"/>
  </w:num>
  <w:num w:numId="4">
    <w:abstractNumId w:val="10"/>
  </w:num>
  <w:num w:numId="5">
    <w:abstractNumId w:val="9"/>
  </w:num>
  <w:num w:numId="6">
    <w:abstractNumId w:val="11"/>
  </w:num>
  <w:num w:numId="7">
    <w:abstractNumId w:val="7"/>
  </w:num>
  <w:num w:numId="8">
    <w:abstractNumId w:val="4"/>
  </w:num>
  <w:num w:numId="9">
    <w:abstractNumId w:val="13"/>
  </w:num>
  <w:num w:numId="10">
    <w:abstractNumId w:val="8"/>
  </w:num>
  <w:num w:numId="11">
    <w:abstractNumId w:val="2"/>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D691C"/>
    <w:rsid w:val="03DF5A69"/>
    <w:rsid w:val="053C0609"/>
    <w:rsid w:val="065A3E5C"/>
    <w:rsid w:val="088D0757"/>
    <w:rsid w:val="0AD85458"/>
    <w:rsid w:val="0D1F0495"/>
    <w:rsid w:val="11065CD9"/>
    <w:rsid w:val="11F63ACD"/>
    <w:rsid w:val="12784A45"/>
    <w:rsid w:val="12D644EF"/>
    <w:rsid w:val="13984FC9"/>
    <w:rsid w:val="145C15C9"/>
    <w:rsid w:val="150E2C83"/>
    <w:rsid w:val="1626423B"/>
    <w:rsid w:val="16DD4656"/>
    <w:rsid w:val="17C73392"/>
    <w:rsid w:val="180D111F"/>
    <w:rsid w:val="19444BC2"/>
    <w:rsid w:val="19F45F89"/>
    <w:rsid w:val="1A6408B1"/>
    <w:rsid w:val="1D847E67"/>
    <w:rsid w:val="1DAB1603"/>
    <w:rsid w:val="1EB4196B"/>
    <w:rsid w:val="2057145D"/>
    <w:rsid w:val="218107C4"/>
    <w:rsid w:val="24A56655"/>
    <w:rsid w:val="24DC022F"/>
    <w:rsid w:val="255A1EE7"/>
    <w:rsid w:val="25875CC7"/>
    <w:rsid w:val="27482BFF"/>
    <w:rsid w:val="27C00971"/>
    <w:rsid w:val="28F91931"/>
    <w:rsid w:val="29170B88"/>
    <w:rsid w:val="2A0661AF"/>
    <w:rsid w:val="2A260A48"/>
    <w:rsid w:val="2A727C33"/>
    <w:rsid w:val="2B0D691C"/>
    <w:rsid w:val="2B561C1C"/>
    <w:rsid w:val="2C444745"/>
    <w:rsid w:val="2C4474EB"/>
    <w:rsid w:val="2CAB0391"/>
    <w:rsid w:val="2D3E4C03"/>
    <w:rsid w:val="2D5C3385"/>
    <w:rsid w:val="2E84720F"/>
    <w:rsid w:val="2E9E0631"/>
    <w:rsid w:val="30570122"/>
    <w:rsid w:val="308F523F"/>
    <w:rsid w:val="346B75FE"/>
    <w:rsid w:val="366B713C"/>
    <w:rsid w:val="3AC75A58"/>
    <w:rsid w:val="3C2B6F6F"/>
    <w:rsid w:val="3DDF1865"/>
    <w:rsid w:val="3E6506CD"/>
    <w:rsid w:val="3E7D3E9B"/>
    <w:rsid w:val="3EAE1DB9"/>
    <w:rsid w:val="3F54748C"/>
    <w:rsid w:val="438A7AD3"/>
    <w:rsid w:val="44B508AD"/>
    <w:rsid w:val="469132CF"/>
    <w:rsid w:val="4694480F"/>
    <w:rsid w:val="47AE19D9"/>
    <w:rsid w:val="4AD06191"/>
    <w:rsid w:val="4AE4568C"/>
    <w:rsid w:val="4B491A0D"/>
    <w:rsid w:val="4BB86F47"/>
    <w:rsid w:val="4BE06674"/>
    <w:rsid w:val="4C8D17D7"/>
    <w:rsid w:val="545C7FCE"/>
    <w:rsid w:val="558859E4"/>
    <w:rsid w:val="566A2937"/>
    <w:rsid w:val="57E46E48"/>
    <w:rsid w:val="5B726DD4"/>
    <w:rsid w:val="5CDF5BEB"/>
    <w:rsid w:val="5D437E8D"/>
    <w:rsid w:val="5E600665"/>
    <w:rsid w:val="5EFA5602"/>
    <w:rsid w:val="616129B6"/>
    <w:rsid w:val="61EE510A"/>
    <w:rsid w:val="61F94649"/>
    <w:rsid w:val="636700A3"/>
    <w:rsid w:val="64850E92"/>
    <w:rsid w:val="66C940AA"/>
    <w:rsid w:val="68B303BE"/>
    <w:rsid w:val="696316B8"/>
    <w:rsid w:val="6AE351CF"/>
    <w:rsid w:val="6F33787F"/>
    <w:rsid w:val="71BE49AA"/>
    <w:rsid w:val="723301EC"/>
    <w:rsid w:val="72A95239"/>
    <w:rsid w:val="73053C7B"/>
    <w:rsid w:val="735A4277"/>
    <w:rsid w:val="739B02C1"/>
    <w:rsid w:val="745660B4"/>
    <w:rsid w:val="74936A51"/>
    <w:rsid w:val="74F10057"/>
    <w:rsid w:val="753871DF"/>
    <w:rsid w:val="75C65D93"/>
    <w:rsid w:val="77476F3F"/>
    <w:rsid w:val="78651C97"/>
    <w:rsid w:val="79D0273E"/>
    <w:rsid w:val="7A746C6B"/>
    <w:rsid w:val="7BA235AF"/>
    <w:rsid w:val="7E7774BE"/>
    <w:rsid w:val="7EB27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TML Code"/>
    <w:basedOn w:val="2"/>
    <w:uiPriority w:val="0"/>
    <w:rPr>
      <w:rFonts w:ascii="Courier New" w:hAnsi="Courier New" w:cs="Courier New"/>
      <w:sz w:val="20"/>
      <w:szCs w:val="20"/>
    </w:rPr>
  </w:style>
  <w:style w:type="paragraph" w:styleId="6">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7">
    <w:name w:val="Hyperlink"/>
    <w:basedOn w:val="2"/>
    <w:uiPriority w:val="0"/>
    <w:rPr>
      <w:color w:val="0000FF"/>
      <w:u w:val="single"/>
    </w:rPr>
  </w:style>
  <w:style w:type="character" w:styleId="8">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15</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2026-07-26T03:50:00Z</dcterms:created>
  <dc:creator>dcuon</dc:creator>
  <cp:lastModifiedBy>dcuon</cp:lastModifiedBy>
  <dcterms:modified xsi:type="dcterms:W3CDTF">2026-08-20T07:45:23Z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9224C755F9204CAAB8B213080CC618DD_13</vt:lpwstr>
  </property>
</Properties>
</file>